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0639" w14:textId="60127CFE" w:rsidR="00EF100F" w:rsidRPr="00452FEF" w:rsidRDefault="00EF100F" w:rsidP="00EF100F">
      <w:pPr>
        <w:rPr>
          <w:rFonts w:ascii="Times New Roman" w:hAnsi="Times New Roman" w:cs="Times New Roman"/>
          <w:sz w:val="36"/>
          <w:szCs w:val="36"/>
        </w:rPr>
      </w:pPr>
      <w:r w:rsidRPr="00452FEF">
        <w:rPr>
          <w:rFonts w:ascii="Times New Roman" w:hAnsi="Times New Roman" w:cs="Times New Roman"/>
          <w:sz w:val="36"/>
          <w:szCs w:val="36"/>
        </w:rPr>
        <w:t xml:space="preserve">Tekst til </w:t>
      </w:r>
      <w:r>
        <w:rPr>
          <w:rFonts w:ascii="Times New Roman" w:hAnsi="Times New Roman" w:cs="Times New Roman"/>
          <w:sz w:val="36"/>
          <w:szCs w:val="36"/>
        </w:rPr>
        <w:t>Horreby Lyng, Nykøbing Falster</w:t>
      </w:r>
    </w:p>
    <w:p w14:paraId="27E1BD8F" w14:textId="77777777" w:rsidR="00EF100F" w:rsidRDefault="00EF100F" w:rsidP="00EF10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31CC60" w14:textId="2091EB2D" w:rsidR="00EF100F" w:rsidRDefault="00345EC8" w:rsidP="00EF1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Naturfællesskaber: Horreby Lyng, Nykøbing Falster </w:t>
      </w:r>
    </w:p>
    <w:p w14:paraId="79C795A5" w14:textId="77777777" w:rsidR="00345EC8" w:rsidRDefault="00345EC8" w:rsidP="00EF100F">
      <w:pPr>
        <w:rPr>
          <w:rFonts w:ascii="Times New Roman" w:hAnsi="Times New Roman" w:cs="Times New Roman"/>
          <w:sz w:val="24"/>
          <w:szCs w:val="24"/>
        </w:rPr>
      </w:pPr>
    </w:p>
    <w:p w14:paraId="30718AB6" w14:textId="37B66921" w:rsidR="00345EC8" w:rsidRDefault="00345EC8" w:rsidP="00EF1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er en smuk gåtur ved Lolland-Falsters største højmose. Fra parkeringsplads er der 700 meter til Naturområdet, som tilbyder overdækkende siddepladser og god udsigt over mosen. </w:t>
      </w:r>
    </w:p>
    <w:p w14:paraId="52160E22" w14:textId="77777777" w:rsidR="00345EC8" w:rsidRDefault="00345EC8" w:rsidP="00EF100F">
      <w:pPr>
        <w:rPr>
          <w:rFonts w:ascii="Times New Roman" w:hAnsi="Times New Roman" w:cs="Times New Roman"/>
          <w:sz w:val="24"/>
          <w:szCs w:val="24"/>
        </w:rPr>
      </w:pPr>
    </w:p>
    <w:p w14:paraId="46C1E1C5" w14:textId="16F87134" w:rsidR="00345EC8" w:rsidRDefault="00345EC8" w:rsidP="00EF1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 ankomst skråner parkeringspladsen lidt til højre side. Vær opmærksom, hvis der skal bruges lift bagerst i bilen. </w:t>
      </w:r>
    </w:p>
    <w:p w14:paraId="4261E86E" w14:textId="77777777" w:rsidR="00345EC8" w:rsidRDefault="00345EC8" w:rsidP="00EF100F">
      <w:pPr>
        <w:rPr>
          <w:rFonts w:ascii="Times New Roman" w:hAnsi="Times New Roman" w:cs="Times New Roman"/>
          <w:sz w:val="24"/>
          <w:szCs w:val="24"/>
        </w:rPr>
      </w:pPr>
    </w:p>
    <w:p w14:paraId="4D200416" w14:textId="454D2C3D" w:rsidR="00345EC8" w:rsidRDefault="00345EC8" w:rsidP="00EF1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 ruternes start er en passage ved en bomb, som er 110 cm bred. I vådt vejr er den 80 cm bred, da underlaget kan blive blødt i siden. </w:t>
      </w:r>
    </w:p>
    <w:p w14:paraId="6B2836CF" w14:textId="77777777" w:rsidR="00345EC8" w:rsidRDefault="00345EC8" w:rsidP="00EF100F">
      <w:pPr>
        <w:rPr>
          <w:rFonts w:ascii="Times New Roman" w:hAnsi="Times New Roman" w:cs="Times New Roman"/>
          <w:sz w:val="24"/>
          <w:szCs w:val="24"/>
        </w:rPr>
      </w:pPr>
    </w:p>
    <w:p w14:paraId="1EA1BFAB" w14:textId="33301479" w:rsidR="00345EC8" w:rsidRDefault="00345EC8" w:rsidP="00EF1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Stien til Naturrummet er kørestolsegnet. Stien er ca. 700 meter. </w:t>
      </w:r>
    </w:p>
    <w:p w14:paraId="2738890E" w14:textId="77777777" w:rsidR="00345EC8" w:rsidRDefault="00345EC8" w:rsidP="00EF100F">
      <w:pPr>
        <w:rPr>
          <w:rFonts w:ascii="Times New Roman" w:hAnsi="Times New Roman" w:cs="Times New Roman"/>
          <w:sz w:val="24"/>
          <w:szCs w:val="24"/>
        </w:rPr>
      </w:pPr>
    </w:p>
    <w:p w14:paraId="63F0D4D9" w14:textId="21A943C3" w:rsidR="00345EC8" w:rsidRDefault="00345EC8" w:rsidP="00EF1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 Naturrummet er der 200 meter til Torvet. </w:t>
      </w:r>
    </w:p>
    <w:p w14:paraId="15255BAD" w14:textId="77777777" w:rsidR="00345EC8" w:rsidRDefault="00345EC8" w:rsidP="00EF100F">
      <w:pPr>
        <w:rPr>
          <w:rFonts w:ascii="Times New Roman" w:hAnsi="Times New Roman" w:cs="Times New Roman"/>
          <w:sz w:val="24"/>
          <w:szCs w:val="24"/>
        </w:rPr>
      </w:pPr>
    </w:p>
    <w:p w14:paraId="49647DCE" w14:textId="380E1131" w:rsidR="00345EC8" w:rsidRDefault="00345EC8" w:rsidP="00EF1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krydset kan man vælge tre stier. </w:t>
      </w:r>
    </w:p>
    <w:p w14:paraId="0248CE8F" w14:textId="77777777" w:rsidR="00345EC8" w:rsidRDefault="00345EC8" w:rsidP="00EF100F">
      <w:pPr>
        <w:rPr>
          <w:rFonts w:ascii="Times New Roman" w:hAnsi="Times New Roman" w:cs="Times New Roman"/>
          <w:sz w:val="24"/>
          <w:szCs w:val="24"/>
        </w:rPr>
      </w:pPr>
    </w:p>
    <w:p w14:paraId="4677AD73" w14:textId="2DA90B41" w:rsidR="00345EC8" w:rsidRDefault="00345EC8" w:rsidP="00EF1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begynder til venstre mod naturrummet. </w:t>
      </w:r>
    </w:p>
    <w:p w14:paraId="25B8B2CB" w14:textId="77777777" w:rsidR="00345EC8" w:rsidRDefault="00345EC8" w:rsidP="00EF100F">
      <w:pPr>
        <w:rPr>
          <w:rFonts w:ascii="Times New Roman" w:hAnsi="Times New Roman" w:cs="Times New Roman"/>
          <w:sz w:val="24"/>
          <w:szCs w:val="24"/>
        </w:rPr>
      </w:pPr>
    </w:p>
    <w:p w14:paraId="29F7E829" w14:textId="5BC7F2B4" w:rsidR="00345EC8" w:rsidRDefault="00345EC8" w:rsidP="00EF1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Naturrummet kan man få et indblik i højmosens spændende historie. </w:t>
      </w:r>
    </w:p>
    <w:p w14:paraId="1EB144A8" w14:textId="77777777" w:rsidR="00345EC8" w:rsidRDefault="00345EC8" w:rsidP="00EF100F">
      <w:pPr>
        <w:rPr>
          <w:rFonts w:ascii="Times New Roman" w:hAnsi="Times New Roman" w:cs="Times New Roman"/>
          <w:sz w:val="24"/>
          <w:szCs w:val="24"/>
        </w:rPr>
      </w:pPr>
    </w:p>
    <w:p w14:paraId="50369AD7" w14:textId="55684A93" w:rsidR="00345EC8" w:rsidRDefault="00345EC8" w:rsidP="00EF1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rampe til naturrummet og handicaptoilet. </w:t>
      </w:r>
    </w:p>
    <w:p w14:paraId="69C85AE1" w14:textId="77777777" w:rsidR="00345EC8" w:rsidRDefault="00345EC8" w:rsidP="00EF100F">
      <w:pPr>
        <w:rPr>
          <w:rFonts w:ascii="Times New Roman" w:hAnsi="Times New Roman" w:cs="Times New Roman"/>
          <w:sz w:val="24"/>
          <w:szCs w:val="24"/>
        </w:rPr>
      </w:pPr>
    </w:p>
    <w:p w14:paraId="07E361EF" w14:textId="4C88280A" w:rsidR="00345EC8" w:rsidRDefault="00345EC8" w:rsidP="00EF1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Rampens bredde er 130 cm. </w:t>
      </w:r>
    </w:p>
    <w:p w14:paraId="6ACA9161" w14:textId="77777777" w:rsidR="00345EC8" w:rsidRDefault="00345EC8" w:rsidP="00EF100F">
      <w:pPr>
        <w:rPr>
          <w:rFonts w:ascii="Times New Roman" w:hAnsi="Times New Roman" w:cs="Times New Roman"/>
          <w:sz w:val="24"/>
          <w:szCs w:val="24"/>
        </w:rPr>
      </w:pPr>
    </w:p>
    <w:p w14:paraId="1C9680F1" w14:textId="126B2622" w:rsidR="00345EC8" w:rsidRDefault="00345EC8" w:rsidP="00EF1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Toiletdørens bredde er 89 cm.</w:t>
      </w:r>
    </w:p>
    <w:p w14:paraId="001EEDC7" w14:textId="77777777" w:rsidR="00345EC8" w:rsidRDefault="00345EC8" w:rsidP="00EF100F">
      <w:pPr>
        <w:rPr>
          <w:rFonts w:ascii="Times New Roman" w:hAnsi="Times New Roman" w:cs="Times New Roman"/>
          <w:sz w:val="24"/>
          <w:szCs w:val="24"/>
        </w:rPr>
      </w:pPr>
    </w:p>
    <w:p w14:paraId="5E99D447" w14:textId="34F5F317" w:rsidR="00CF4D56" w:rsidRDefault="00345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Bordene er 71 cm høje. </w:t>
      </w:r>
    </w:p>
    <w:p w14:paraId="5074A63A" w14:textId="77777777" w:rsidR="00345EC8" w:rsidRDefault="00345EC8">
      <w:pPr>
        <w:rPr>
          <w:rFonts w:ascii="Times New Roman" w:hAnsi="Times New Roman" w:cs="Times New Roman"/>
          <w:sz w:val="24"/>
          <w:szCs w:val="24"/>
        </w:rPr>
      </w:pPr>
    </w:p>
    <w:p w14:paraId="4752E373" w14:textId="1F14B5B7" w:rsidR="00345EC8" w:rsidRDefault="00345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Montrerne har hjul og kan flyttes. </w:t>
      </w:r>
    </w:p>
    <w:p w14:paraId="2E1BB0CF" w14:textId="77777777" w:rsidR="00345EC8" w:rsidRDefault="00345EC8">
      <w:pPr>
        <w:rPr>
          <w:rFonts w:ascii="Times New Roman" w:hAnsi="Times New Roman" w:cs="Times New Roman"/>
          <w:sz w:val="24"/>
          <w:szCs w:val="24"/>
        </w:rPr>
      </w:pPr>
    </w:p>
    <w:p w14:paraId="6F641FB8" w14:textId="747CCA12" w:rsidR="00345EC8" w:rsidRDefault="00345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Udstillingen giver indblik i højmosens spændende kulturhistorie. </w:t>
      </w:r>
    </w:p>
    <w:p w14:paraId="1248A4A2" w14:textId="77777777" w:rsidR="00345EC8" w:rsidRDefault="00345EC8">
      <w:pPr>
        <w:rPr>
          <w:rFonts w:ascii="Times New Roman" w:hAnsi="Times New Roman" w:cs="Times New Roman"/>
          <w:sz w:val="24"/>
          <w:szCs w:val="24"/>
        </w:rPr>
      </w:pPr>
    </w:p>
    <w:p w14:paraId="4BFD86FB" w14:textId="2A318D10" w:rsidR="00345EC8" w:rsidRDefault="00345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mulighed for at komme ud på mosen. </w:t>
      </w:r>
    </w:p>
    <w:p w14:paraId="1A1366F9" w14:textId="77777777" w:rsidR="00345EC8" w:rsidRDefault="00345EC8">
      <w:pPr>
        <w:rPr>
          <w:rFonts w:ascii="Times New Roman" w:hAnsi="Times New Roman" w:cs="Times New Roman"/>
          <w:sz w:val="24"/>
          <w:szCs w:val="24"/>
        </w:rPr>
      </w:pPr>
    </w:p>
    <w:p w14:paraId="2E3D12C8" w14:textId="77777777" w:rsidR="00345EC8" w:rsidRDefault="00345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er ikke muligt at træde udenfor broen. Beplantningen flyder ovenpå flere meter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mosevand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D01715" w14:textId="77777777" w:rsidR="00345EC8" w:rsidRDefault="00345EC8">
      <w:pPr>
        <w:rPr>
          <w:rFonts w:ascii="Times New Roman" w:hAnsi="Times New Roman" w:cs="Times New Roman"/>
          <w:sz w:val="24"/>
          <w:szCs w:val="24"/>
        </w:rPr>
      </w:pPr>
    </w:p>
    <w:p w14:paraId="5821D0CE" w14:textId="77777777" w:rsidR="00345EC8" w:rsidRDefault="00345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Flot udsyn over højmosen. </w:t>
      </w:r>
    </w:p>
    <w:p w14:paraId="4F585352" w14:textId="77777777" w:rsidR="00345EC8" w:rsidRDefault="00345EC8">
      <w:pPr>
        <w:rPr>
          <w:rFonts w:ascii="Times New Roman" w:hAnsi="Times New Roman" w:cs="Times New Roman"/>
          <w:sz w:val="24"/>
          <w:szCs w:val="24"/>
        </w:rPr>
      </w:pPr>
    </w:p>
    <w:p w14:paraId="1975F764" w14:textId="77777777" w:rsidR="00345EC8" w:rsidRDefault="00345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Tilbage ved krydset tager vi stien til højre. </w:t>
      </w:r>
    </w:p>
    <w:p w14:paraId="6F1FA7A4" w14:textId="77777777" w:rsidR="00345EC8" w:rsidRDefault="00345EC8">
      <w:pPr>
        <w:rPr>
          <w:rFonts w:ascii="Times New Roman" w:hAnsi="Times New Roman" w:cs="Times New Roman"/>
          <w:sz w:val="24"/>
          <w:szCs w:val="24"/>
        </w:rPr>
      </w:pPr>
    </w:p>
    <w:p w14:paraId="37D96659" w14:textId="2E3493E7" w:rsidR="00AB688F" w:rsidRDefault="00345EC8" w:rsidP="00AB6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Denne korte sti er ikke egnet til kørestole. Underlaget kan være meget ujævnt</w:t>
      </w:r>
      <w:r w:rsidR="00AB688F">
        <w:rPr>
          <w:rFonts w:ascii="Times New Roman" w:hAnsi="Times New Roman" w:cs="Times New Roman"/>
          <w:sz w:val="24"/>
          <w:szCs w:val="24"/>
        </w:rPr>
        <w:t>.</w:t>
      </w:r>
    </w:p>
    <w:p w14:paraId="499064CA" w14:textId="77777777" w:rsidR="00AB688F" w:rsidRDefault="00AB688F" w:rsidP="00AB688F">
      <w:pPr>
        <w:rPr>
          <w:rFonts w:ascii="Times New Roman" w:hAnsi="Times New Roman" w:cs="Times New Roman"/>
          <w:sz w:val="24"/>
          <w:szCs w:val="24"/>
        </w:rPr>
      </w:pPr>
    </w:p>
    <w:p w14:paraId="59389B9E" w14:textId="21DCD29D" w:rsidR="00AB688F" w:rsidRDefault="00AB688F" w:rsidP="00AB6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 et hvil på bænken og nyd den gode udsigt over mosens rige planteliv. Her vokser blandt andet den kødædende plante Soldug. </w:t>
      </w:r>
    </w:p>
    <w:p w14:paraId="23E8C069" w14:textId="77777777" w:rsidR="00AB688F" w:rsidRDefault="00AB688F" w:rsidP="00AB688F">
      <w:pPr>
        <w:rPr>
          <w:rFonts w:ascii="Times New Roman" w:hAnsi="Times New Roman" w:cs="Times New Roman"/>
          <w:sz w:val="24"/>
          <w:szCs w:val="24"/>
        </w:rPr>
      </w:pPr>
    </w:p>
    <w:p w14:paraId="7623C4E7" w14:textId="594C5909" w:rsidR="00AB688F" w:rsidRDefault="00AB688F" w:rsidP="00AB6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Tilbage ved krydset tager vi stien ligeud, som fører ned til Torvet. Stien er 200 meter. </w:t>
      </w:r>
    </w:p>
    <w:p w14:paraId="37EEE95A" w14:textId="77777777" w:rsidR="00AB688F" w:rsidRDefault="00AB688F" w:rsidP="00AB688F">
      <w:pPr>
        <w:rPr>
          <w:rFonts w:ascii="Times New Roman" w:hAnsi="Times New Roman" w:cs="Times New Roman"/>
          <w:sz w:val="24"/>
          <w:szCs w:val="24"/>
        </w:rPr>
      </w:pPr>
    </w:p>
    <w:p w14:paraId="00B740F2" w14:textId="35C0E263" w:rsidR="00AB688F" w:rsidRDefault="00AB688F" w:rsidP="00AB6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Navnet ”Torvet” vidner om de tørveudgravninger, som er en stor del af mosens historie. </w:t>
      </w:r>
    </w:p>
    <w:p w14:paraId="4AA20872" w14:textId="77777777" w:rsidR="00AB688F" w:rsidRDefault="00AB688F" w:rsidP="00AB688F">
      <w:pPr>
        <w:rPr>
          <w:rFonts w:ascii="Times New Roman" w:hAnsi="Times New Roman" w:cs="Times New Roman"/>
          <w:sz w:val="24"/>
          <w:szCs w:val="24"/>
        </w:rPr>
      </w:pPr>
    </w:p>
    <w:p w14:paraId="185CC11B" w14:textId="19D745A0" w:rsidR="00AB688F" w:rsidRDefault="00AB688F" w:rsidP="00AB6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borde-bænkesæt ved Torvet. </w:t>
      </w:r>
    </w:p>
    <w:p w14:paraId="1D00E146" w14:textId="77777777" w:rsidR="00AB688F" w:rsidRDefault="00AB688F" w:rsidP="00AB688F">
      <w:pPr>
        <w:rPr>
          <w:rFonts w:ascii="Times New Roman" w:hAnsi="Times New Roman" w:cs="Times New Roman"/>
          <w:sz w:val="24"/>
          <w:szCs w:val="24"/>
        </w:rPr>
      </w:pPr>
    </w:p>
    <w:p w14:paraId="30D41492" w14:textId="25D58F52" w:rsidR="00AB688F" w:rsidRDefault="00AB688F" w:rsidP="00AB6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Bordhøjden er 71 cm.</w:t>
      </w:r>
    </w:p>
    <w:p w14:paraId="3DE7199A" w14:textId="77777777" w:rsidR="00AB688F" w:rsidRDefault="00AB688F" w:rsidP="00AB688F">
      <w:pPr>
        <w:rPr>
          <w:rFonts w:ascii="Times New Roman" w:hAnsi="Times New Roman" w:cs="Times New Roman"/>
          <w:sz w:val="24"/>
          <w:szCs w:val="24"/>
        </w:rPr>
      </w:pPr>
    </w:p>
    <w:p w14:paraId="2A5395F2" w14:textId="59C3AEC2" w:rsidR="00AB688F" w:rsidRDefault="00AB688F" w:rsidP="00AB6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 et hvil og lad evt. fortidens tørveudgravninger komme til live i undervisningsappen Horreby Lyng. </w:t>
      </w:r>
    </w:p>
    <w:p w14:paraId="79F06701" w14:textId="77777777" w:rsidR="00AB688F" w:rsidRDefault="00AB688F" w:rsidP="00AB688F">
      <w:pPr>
        <w:rPr>
          <w:rFonts w:ascii="Times New Roman" w:hAnsi="Times New Roman" w:cs="Times New Roman"/>
          <w:sz w:val="24"/>
          <w:szCs w:val="24"/>
        </w:rPr>
      </w:pPr>
    </w:p>
    <w:p w14:paraId="738D4E1D" w14:textId="34B2776C" w:rsidR="00AB688F" w:rsidRDefault="00AB688F" w:rsidP="00AB6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Stien fører tilbage til p-pladsen. </w:t>
      </w:r>
    </w:p>
    <w:p w14:paraId="2B4348BC" w14:textId="77777777" w:rsidR="00AB688F" w:rsidRDefault="00AB688F" w:rsidP="00AB688F">
      <w:pPr>
        <w:rPr>
          <w:rFonts w:ascii="Times New Roman" w:hAnsi="Times New Roman" w:cs="Times New Roman"/>
          <w:sz w:val="24"/>
          <w:szCs w:val="24"/>
        </w:rPr>
      </w:pPr>
    </w:p>
    <w:p w14:paraId="6BE445DE" w14:textId="00AE2C4B" w:rsidR="00AB688F" w:rsidRPr="00AB688F" w:rsidRDefault="00AB688F" w:rsidP="00AB6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tur. </w:t>
      </w:r>
    </w:p>
    <w:sectPr w:rsidR="00AB688F" w:rsidRPr="00AB68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0F"/>
    <w:rsid w:val="00345EC8"/>
    <w:rsid w:val="00AB688F"/>
    <w:rsid w:val="00CF4D56"/>
    <w:rsid w:val="00E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9E80"/>
  <w15:chartTrackingRefBased/>
  <w15:docId w15:val="{C5E313E5-F60B-403B-9027-7A4F8553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00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Danielsen</dc:creator>
  <cp:keywords/>
  <dc:description/>
  <cp:lastModifiedBy>Amalie Danielsen</cp:lastModifiedBy>
  <cp:revision>2</cp:revision>
  <dcterms:created xsi:type="dcterms:W3CDTF">2023-06-26T11:37:00Z</dcterms:created>
  <dcterms:modified xsi:type="dcterms:W3CDTF">2023-06-28T09:31:00Z</dcterms:modified>
</cp:coreProperties>
</file>